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55277" w:rsidRDefault="00655277" w:rsidP="00655277">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Press Release                      </w:t>
      </w:r>
    </w:p>
    <w:p w:rsidR="00583A4D" w:rsidRDefault="00655277" w:rsidP="00655277">
      <w:pPr>
        <w:rPr>
          <w:rFonts w:ascii="Times New Roman" w:hAnsi="Times New Roman" w:cs="Times New Roman"/>
          <w:sz w:val="24"/>
          <w:szCs w:val="24"/>
        </w:rPr>
      </w:pPr>
      <w:r>
        <w:rPr>
          <w:rFonts w:ascii="Times New Roman" w:hAnsi="Times New Roman" w:cs="Times New Roman"/>
          <w:sz w:val="24"/>
          <w:szCs w:val="24"/>
        </w:rPr>
        <w:t xml:space="preserve">August </w:t>
      </w:r>
      <w:r w:rsidR="00C21B97">
        <w:rPr>
          <w:rFonts w:ascii="Times New Roman" w:hAnsi="Times New Roman" w:cs="Times New Roman"/>
          <w:sz w:val="24"/>
          <w:szCs w:val="24"/>
        </w:rPr>
        <w:t>13</w:t>
      </w:r>
      <w:r>
        <w:rPr>
          <w:rFonts w:ascii="Times New Roman" w:hAnsi="Times New Roman" w:cs="Times New Roman"/>
          <w:sz w:val="24"/>
          <w:szCs w:val="24"/>
        </w:rPr>
        <w:t xml:space="preserve">, 2018 </w:t>
      </w:r>
    </w:p>
    <w:p w:rsidR="00655277" w:rsidRDefault="00655277" w:rsidP="00655277">
      <w:pPr>
        <w:rPr>
          <w:rFonts w:ascii="Times New Roman" w:hAnsi="Times New Roman" w:cs="Times New Roman"/>
          <w:sz w:val="24"/>
          <w:szCs w:val="24"/>
        </w:rPr>
      </w:pPr>
      <w:r>
        <w:rPr>
          <w:rFonts w:ascii="Times New Roman" w:hAnsi="Times New Roman" w:cs="Times New Roman"/>
          <w:sz w:val="24"/>
          <w:szCs w:val="24"/>
        </w:rPr>
        <w:t>FOR IMMEDIATE RELEASE CONTACT:</w:t>
      </w:r>
    </w:p>
    <w:p w:rsidR="00655277" w:rsidRDefault="00655277" w:rsidP="00655277">
      <w:pPr>
        <w:rPr>
          <w:rFonts w:ascii="Times New Roman" w:hAnsi="Times New Roman" w:cs="Times New Roman"/>
          <w:sz w:val="24"/>
          <w:szCs w:val="24"/>
        </w:rPr>
      </w:pPr>
      <w:r>
        <w:rPr>
          <w:rFonts w:ascii="Times New Roman" w:hAnsi="Times New Roman" w:cs="Times New Roman"/>
          <w:sz w:val="24"/>
          <w:szCs w:val="24"/>
        </w:rPr>
        <w:t xml:space="preserve"> Dr. Sharon Harris 516- 676-2008  </w:t>
      </w:r>
    </w:p>
    <w:p w:rsidR="00655277" w:rsidRDefault="00655277" w:rsidP="00655277">
      <w:pPr>
        <w:rPr>
          <w:rFonts w:ascii="Times New Roman" w:hAnsi="Times New Roman" w:cs="Times New Roman"/>
          <w:sz w:val="24"/>
          <w:szCs w:val="24"/>
        </w:rPr>
      </w:pPr>
      <w:r>
        <w:rPr>
          <w:rFonts w:ascii="Times New Roman" w:hAnsi="Times New Roman" w:cs="Times New Roman"/>
          <w:sz w:val="24"/>
          <w:szCs w:val="24"/>
        </w:rPr>
        <w:t xml:space="preserve">safeglencove@yahoo.com </w:t>
      </w:r>
    </w:p>
    <w:p w:rsidR="00655277" w:rsidRDefault="00655277" w:rsidP="00655277">
      <w:pPr>
        <w:jc w:val="center"/>
        <w:rPr>
          <w:rFonts w:ascii="Times New Roman" w:hAnsi="Times New Roman" w:cs="Times New Roman"/>
          <w:b/>
          <w:sz w:val="24"/>
          <w:szCs w:val="24"/>
        </w:rPr>
      </w:pPr>
    </w:p>
    <w:p w:rsidR="00655277" w:rsidRDefault="00655277" w:rsidP="00655277">
      <w:pPr>
        <w:jc w:val="center"/>
        <w:rPr>
          <w:rFonts w:ascii="Times New Roman" w:hAnsi="Times New Roman" w:cs="Times New Roman"/>
          <w:b/>
          <w:sz w:val="24"/>
          <w:szCs w:val="24"/>
        </w:rPr>
      </w:pPr>
      <w:r>
        <w:rPr>
          <w:rFonts w:ascii="Times New Roman" w:hAnsi="Times New Roman" w:cs="Times New Roman"/>
          <w:b/>
          <w:sz w:val="24"/>
          <w:szCs w:val="24"/>
        </w:rPr>
        <w:t xml:space="preserve">SAFE Glen Cove Coalition: </w:t>
      </w:r>
      <w:r w:rsidR="00C21B97">
        <w:rPr>
          <w:rFonts w:ascii="Times New Roman" w:hAnsi="Times New Roman" w:cs="Times New Roman"/>
          <w:b/>
          <w:sz w:val="24"/>
          <w:szCs w:val="24"/>
        </w:rPr>
        <w:t xml:space="preserve">Medication Assisted Treatment </w:t>
      </w:r>
      <w:r>
        <w:rPr>
          <w:rFonts w:ascii="Times New Roman" w:hAnsi="Times New Roman" w:cs="Times New Roman"/>
          <w:b/>
          <w:sz w:val="24"/>
          <w:szCs w:val="24"/>
        </w:rPr>
        <w:t>for</w:t>
      </w:r>
      <w:r w:rsidR="00C21B97">
        <w:rPr>
          <w:rFonts w:ascii="Times New Roman" w:hAnsi="Times New Roman" w:cs="Times New Roman"/>
          <w:b/>
          <w:sz w:val="24"/>
          <w:szCs w:val="24"/>
        </w:rPr>
        <w:t xml:space="preserve"> </w:t>
      </w:r>
      <w:r>
        <w:rPr>
          <w:rFonts w:ascii="Times New Roman" w:hAnsi="Times New Roman" w:cs="Times New Roman"/>
          <w:b/>
          <w:sz w:val="24"/>
          <w:szCs w:val="24"/>
        </w:rPr>
        <w:t>Incarcerated</w:t>
      </w:r>
      <w:r w:rsidR="00C21B97">
        <w:rPr>
          <w:rFonts w:ascii="Times New Roman" w:hAnsi="Times New Roman" w:cs="Times New Roman"/>
          <w:b/>
          <w:sz w:val="24"/>
          <w:szCs w:val="24"/>
        </w:rPr>
        <w:t xml:space="preserve"> with Opioid Use Disorder</w:t>
      </w:r>
    </w:p>
    <w:p w:rsidR="00655277" w:rsidRDefault="00655277" w:rsidP="00655277">
      <w:pPr>
        <w:pStyle w:val="NormalWeb"/>
        <w:shd w:val="clear" w:color="auto" w:fill="FFFFFF"/>
        <w:spacing w:before="0" w:beforeAutospacing="0" w:after="0" w:afterAutospacing="0"/>
        <w:jc w:val="both"/>
        <w:textAlignment w:val="baseline"/>
        <w:rPr>
          <w:color w:val="333333"/>
        </w:rPr>
      </w:pPr>
      <w:r w:rsidRPr="00394D05">
        <w:rPr>
          <w:color w:val="333333"/>
        </w:rPr>
        <w:t xml:space="preserve">The connection between the criminal justice system and substance abuse is well-known. </w:t>
      </w:r>
      <w:r>
        <w:rPr>
          <w:color w:val="333333"/>
        </w:rPr>
        <w:t>According to the National Institute on Drug Abuse (NIDA), a</w:t>
      </w:r>
      <w:r w:rsidRPr="00394D05">
        <w:rPr>
          <w:color w:val="333333"/>
        </w:rPr>
        <w:t>bout 65 percent of people who are incarcerated are known to have a substance us</w:t>
      </w:r>
      <w:r>
        <w:rPr>
          <w:color w:val="333333"/>
        </w:rPr>
        <w:t xml:space="preserve">e disorder. </w:t>
      </w:r>
      <w:r w:rsidRPr="00394D05">
        <w:rPr>
          <w:color w:val="333333"/>
        </w:rPr>
        <w:t xml:space="preserve">A recent study published by the Journal of the American </w:t>
      </w:r>
      <w:r>
        <w:rPr>
          <w:color w:val="333333"/>
        </w:rPr>
        <w:t>M</w:t>
      </w:r>
      <w:r w:rsidRPr="00394D05">
        <w:rPr>
          <w:color w:val="333333"/>
        </w:rPr>
        <w:t xml:space="preserve">edical Association (JAMA) </w:t>
      </w:r>
      <w:r>
        <w:rPr>
          <w:color w:val="333333"/>
        </w:rPr>
        <w:t xml:space="preserve">argued </w:t>
      </w:r>
      <w:r w:rsidRPr="004D343A">
        <w:rPr>
          <w:color w:val="333333"/>
        </w:rPr>
        <w:t>for the need to engage and involve the criminal justice system in dealing with the opioid epidemic, including reducing overdose deaths</w:t>
      </w:r>
      <w:r>
        <w:rPr>
          <w:color w:val="333333"/>
        </w:rPr>
        <w:t>.</w:t>
      </w:r>
    </w:p>
    <w:p w:rsidR="00C54E96" w:rsidRDefault="00C54E96" w:rsidP="00655277">
      <w:pPr>
        <w:pStyle w:val="NormalWeb"/>
        <w:shd w:val="clear" w:color="auto" w:fill="FFFFFF"/>
        <w:spacing w:before="0" w:beforeAutospacing="0" w:after="0" w:afterAutospacing="0"/>
        <w:jc w:val="both"/>
        <w:textAlignment w:val="baseline"/>
      </w:pPr>
    </w:p>
    <w:p w:rsidR="00C54E96" w:rsidRPr="004D343A" w:rsidRDefault="00C54E96" w:rsidP="00C54E96">
      <w:pPr>
        <w:spacing w:after="282" w:line="240" w:lineRule="auto"/>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Currently, there are t</w:t>
      </w:r>
      <w:r w:rsidRPr="004D343A">
        <w:rPr>
          <w:rFonts w:ascii="Times New Roman" w:eastAsia="Times New Roman" w:hAnsi="Times New Roman" w:cs="Times New Roman"/>
          <w:color w:val="333333"/>
          <w:sz w:val="24"/>
          <w:szCs w:val="24"/>
        </w:rPr>
        <w:t xml:space="preserve">hree FDA-approved drugs for the treating opioid use disorder: buprenorphine, methadone and naltrexone. Treatment with medication </w:t>
      </w:r>
      <w:r>
        <w:rPr>
          <w:rFonts w:ascii="Times New Roman" w:eastAsia="Times New Roman" w:hAnsi="Times New Roman" w:cs="Times New Roman"/>
          <w:color w:val="333333"/>
          <w:sz w:val="24"/>
          <w:szCs w:val="24"/>
        </w:rPr>
        <w:t xml:space="preserve">has been shown to be </w:t>
      </w:r>
      <w:r w:rsidRPr="004D343A">
        <w:rPr>
          <w:rFonts w:ascii="Times New Roman" w:eastAsia="Times New Roman" w:hAnsi="Times New Roman" w:cs="Times New Roman"/>
          <w:color w:val="333333"/>
          <w:sz w:val="24"/>
          <w:szCs w:val="24"/>
        </w:rPr>
        <w:t>the most effective option for people addicted to opioid</w:t>
      </w:r>
      <w:r>
        <w:rPr>
          <w:rFonts w:ascii="Times New Roman" w:eastAsia="Times New Roman" w:hAnsi="Times New Roman" w:cs="Times New Roman"/>
          <w:color w:val="333333"/>
          <w:sz w:val="24"/>
          <w:szCs w:val="24"/>
        </w:rPr>
        <w:t>s.</w:t>
      </w:r>
    </w:p>
    <w:p w:rsidR="00F857BA" w:rsidRDefault="00655277" w:rsidP="00D666D7">
      <w:pPr>
        <w:jc w:val="both"/>
        <w:rPr>
          <w:rFonts w:ascii="Times New Roman" w:hAnsi="Times New Roman" w:cs="Times New Roman"/>
          <w:sz w:val="24"/>
          <w:szCs w:val="24"/>
        </w:rPr>
      </w:pPr>
      <w:r>
        <w:rPr>
          <w:rFonts w:ascii="Times New Roman" w:hAnsi="Times New Roman" w:cs="Times New Roman"/>
          <w:sz w:val="24"/>
          <w:szCs w:val="24"/>
        </w:rPr>
        <w:t xml:space="preserve">The Nassau County Department of Human Services August Newsletter announced </w:t>
      </w:r>
      <w:r w:rsidR="00B5239B">
        <w:rPr>
          <w:rFonts w:ascii="Times New Roman" w:hAnsi="Times New Roman" w:cs="Times New Roman"/>
          <w:sz w:val="24"/>
          <w:szCs w:val="24"/>
        </w:rPr>
        <w:t xml:space="preserve">a new program- </w:t>
      </w:r>
      <w:r w:rsidR="00D666D7" w:rsidRPr="00D666D7">
        <w:rPr>
          <w:rFonts w:ascii="Times New Roman" w:hAnsi="Times New Roman" w:cs="Times New Roman"/>
          <w:sz w:val="24"/>
          <w:szCs w:val="24"/>
        </w:rPr>
        <w:t xml:space="preserve">Medication Assisted Treatment Collaboration with </w:t>
      </w:r>
      <w:r w:rsidR="00B5239B">
        <w:rPr>
          <w:rFonts w:ascii="Times New Roman" w:hAnsi="Times New Roman" w:cs="Times New Roman"/>
          <w:sz w:val="24"/>
          <w:szCs w:val="24"/>
        </w:rPr>
        <w:t xml:space="preserve">the </w:t>
      </w:r>
      <w:r w:rsidR="00D666D7" w:rsidRPr="00D666D7">
        <w:rPr>
          <w:rFonts w:ascii="Times New Roman" w:hAnsi="Times New Roman" w:cs="Times New Roman"/>
          <w:sz w:val="24"/>
          <w:szCs w:val="24"/>
        </w:rPr>
        <w:t>Nassau County Correctional Center</w:t>
      </w:r>
      <w:r w:rsidR="00B5239B">
        <w:rPr>
          <w:rFonts w:ascii="Times New Roman" w:hAnsi="Times New Roman" w:cs="Times New Roman"/>
          <w:sz w:val="24"/>
          <w:szCs w:val="24"/>
        </w:rPr>
        <w:t xml:space="preserve">. </w:t>
      </w:r>
      <w:r w:rsidR="00D666D7" w:rsidRPr="00D666D7">
        <w:rPr>
          <w:rFonts w:ascii="Times New Roman" w:hAnsi="Times New Roman" w:cs="Times New Roman"/>
          <w:sz w:val="24"/>
          <w:szCs w:val="24"/>
        </w:rPr>
        <w:t xml:space="preserve"> The Opioid Treatment Program in collaboration with Nassau County Correctional Center will be providing Methadone treatment for clients who are incarcerated and who it has been determined are enrolled in a Methadone Maintenance Treatment Program. This initiative is scheduled to begin the first week in August. Currently, inmates are receiving comfort medication and Suboxone. Inmates that are enrolled in “out of county” Methadone Maintenance Treatment Programs will become “guests” at Nassau County Opioid Treatment Program which will allow Nassau County Opioid Treatment Program the ability to provide Methadone to this inmate population through a collaboration with Nassau County Correctional Center’s medical unit/pharmacy department. This initiative will allow for continuity of care for inmates who are receiving Methadone and who are enrolled in Methadone Maintenance Treatment Programs and enhance retention in treatment upon release. </w:t>
      </w:r>
    </w:p>
    <w:p w:rsidR="00C54E96" w:rsidRDefault="00C54E96" w:rsidP="00C54E96">
      <w:pPr>
        <w:pStyle w:val="NormalWeb"/>
        <w:shd w:val="clear" w:color="auto" w:fill="FFFFFF"/>
        <w:spacing w:before="0" w:beforeAutospacing="0" w:after="0" w:afterAutospacing="0"/>
        <w:jc w:val="both"/>
        <w:textAlignment w:val="baseline"/>
        <w:rPr>
          <w:color w:val="333333"/>
        </w:rPr>
      </w:pPr>
      <w:r>
        <w:t xml:space="preserve">To learn more about JAMA </w:t>
      </w:r>
      <w:r>
        <w:rPr>
          <w:color w:val="333333"/>
        </w:rPr>
        <w:t xml:space="preserve">please visit </w:t>
      </w:r>
      <w:hyperlink r:id="rId4" w:history="1">
        <w:r w:rsidRPr="009B3DA0">
          <w:rPr>
            <w:rStyle w:val="Hyperlink"/>
            <w:color w:val="auto"/>
            <w:u w:val="none"/>
          </w:rPr>
          <w:t>https://jamanetwork.com/journals/jamanetworkopen/fullarticle/2687053</w:t>
        </w:r>
      </w:hyperlink>
      <w:r w:rsidRPr="009B3DA0">
        <w:t>.</w:t>
      </w:r>
    </w:p>
    <w:p w:rsidR="00FA628A" w:rsidRDefault="00FA628A" w:rsidP="00C54E96">
      <w:pPr>
        <w:pStyle w:val="NormalWeb"/>
        <w:shd w:val="clear" w:color="auto" w:fill="FFFFFF"/>
        <w:spacing w:before="0" w:beforeAutospacing="0" w:after="0" w:afterAutospacing="0"/>
        <w:jc w:val="both"/>
        <w:textAlignment w:val="baseline"/>
        <w:rPr>
          <w:color w:val="333333"/>
        </w:rPr>
      </w:pPr>
    </w:p>
    <w:p w:rsidR="00FA628A" w:rsidRDefault="009B3DA0" w:rsidP="00C54E96">
      <w:pPr>
        <w:pStyle w:val="NormalWeb"/>
        <w:shd w:val="clear" w:color="auto" w:fill="FFFFFF"/>
        <w:spacing w:before="0" w:beforeAutospacing="0" w:after="0" w:afterAutospacing="0"/>
        <w:jc w:val="both"/>
        <w:textAlignment w:val="baseline"/>
        <w:rPr>
          <w:color w:val="333333"/>
        </w:rPr>
      </w:pPr>
      <w:r>
        <w:rPr>
          <w:color w:val="333333"/>
        </w:rPr>
        <w:t xml:space="preserve">For more information about Nassau County Health and Human Services please visit </w:t>
      </w:r>
      <w:r w:rsidRPr="009B3DA0">
        <w:rPr>
          <w:shd w:val="clear" w:color="auto" w:fill="FFFFFF"/>
        </w:rPr>
        <w:t>https://www.nassaucountyny.gov/3590/Human-Services.</w:t>
      </w:r>
    </w:p>
    <w:p w:rsidR="00C54E96" w:rsidRDefault="00C54E96" w:rsidP="00C54E96">
      <w:pPr>
        <w:pStyle w:val="NormalWeb"/>
        <w:shd w:val="clear" w:color="auto" w:fill="FFFFFF"/>
        <w:spacing w:before="0" w:beforeAutospacing="0" w:after="0" w:afterAutospacing="0"/>
        <w:jc w:val="both"/>
        <w:textAlignment w:val="baseline"/>
        <w:rPr>
          <w:color w:val="333333"/>
        </w:rPr>
      </w:pPr>
    </w:p>
    <w:p w:rsidR="00C54E96" w:rsidRPr="004D343A" w:rsidRDefault="00C54E96" w:rsidP="00C54E96">
      <w:pPr>
        <w:spacing w:line="240" w:lineRule="auto"/>
        <w:jc w:val="both"/>
        <w:rPr>
          <w:rFonts w:ascii="Times New Roman" w:hAnsi="Times New Roman" w:cs="Times New Roman"/>
          <w:sz w:val="24"/>
          <w:szCs w:val="24"/>
        </w:rPr>
      </w:pPr>
      <w:r w:rsidRPr="004D343A">
        <w:rPr>
          <w:rFonts w:ascii="Times New Roman" w:hAnsi="Times New Roman" w:cs="Times New Roman"/>
          <w:sz w:val="24"/>
          <w:szCs w:val="24"/>
        </w:rPr>
        <w:t xml:space="preserve">The SAFE Glen Cove Coalition is conducting an opioid prevention awareness campaign entitled "Keeping Glen Cove SAFE" to educate and update the community regarding opioid use and its consequences. To learn more about the SAFE Glen Cove Coalition please follow us on </w:t>
      </w:r>
      <w:hyperlink r:id="rId5" w:history="1">
        <w:r w:rsidRPr="009B3DA0">
          <w:rPr>
            <w:rStyle w:val="Hyperlink"/>
            <w:rFonts w:ascii="Times New Roman" w:hAnsi="Times New Roman" w:cs="Times New Roman"/>
            <w:color w:val="auto"/>
            <w:sz w:val="24"/>
            <w:szCs w:val="24"/>
            <w:u w:val="none"/>
          </w:rPr>
          <w:t>www.facebook.com/safeglencovecoalition</w:t>
        </w:r>
      </w:hyperlink>
      <w:r w:rsidRPr="004D343A">
        <w:rPr>
          <w:rFonts w:ascii="Times New Roman" w:hAnsi="Times New Roman" w:cs="Times New Roman"/>
          <w:sz w:val="24"/>
          <w:szCs w:val="24"/>
        </w:rPr>
        <w:t xml:space="preserve"> or visit SAFE’s website to learn more about the Opioid Epidemic at </w:t>
      </w:r>
      <w:hyperlink r:id="rId6" w:history="1">
        <w:r w:rsidRPr="009B3DA0">
          <w:rPr>
            <w:rStyle w:val="Hyperlink"/>
            <w:rFonts w:ascii="Times New Roman" w:hAnsi="Times New Roman" w:cs="Times New Roman"/>
            <w:color w:val="auto"/>
            <w:sz w:val="24"/>
            <w:szCs w:val="24"/>
          </w:rPr>
          <w:t>www.safeglencove.org</w:t>
        </w:r>
      </w:hyperlink>
      <w:r w:rsidRPr="009B3DA0">
        <w:rPr>
          <w:rFonts w:ascii="Times New Roman" w:hAnsi="Times New Roman" w:cs="Times New Roman"/>
          <w:sz w:val="24"/>
          <w:szCs w:val="24"/>
        </w:rPr>
        <w:t>.</w:t>
      </w:r>
      <w:r w:rsidRPr="004D343A">
        <w:rPr>
          <w:rFonts w:ascii="Times New Roman" w:hAnsi="Times New Roman" w:cs="Times New Roman"/>
          <w:sz w:val="24"/>
          <w:szCs w:val="24"/>
        </w:rPr>
        <w:t xml:space="preserve"> </w:t>
      </w:r>
    </w:p>
    <w:p w:rsidR="00C54E96" w:rsidRPr="004D343A" w:rsidRDefault="00C54E96" w:rsidP="00C54E96">
      <w:pPr>
        <w:spacing w:line="240" w:lineRule="auto"/>
        <w:jc w:val="both"/>
        <w:rPr>
          <w:rFonts w:ascii="Times New Roman" w:hAnsi="Times New Roman" w:cs="Times New Roman"/>
          <w:sz w:val="24"/>
          <w:szCs w:val="24"/>
        </w:rPr>
      </w:pPr>
    </w:p>
    <w:p w:rsidR="00C54E96" w:rsidRDefault="00C54E96" w:rsidP="00C54E96">
      <w:pPr>
        <w:pStyle w:val="NormalWeb"/>
        <w:shd w:val="clear" w:color="auto" w:fill="FFFFFF"/>
        <w:spacing w:before="0" w:beforeAutospacing="0" w:after="0" w:afterAutospacing="0"/>
        <w:jc w:val="both"/>
        <w:textAlignment w:val="baseline"/>
        <w:rPr>
          <w:color w:val="333333"/>
        </w:rPr>
      </w:pPr>
    </w:p>
    <w:p w:rsidR="00C54E96" w:rsidRDefault="00C54E96" w:rsidP="00C54E96">
      <w:pPr>
        <w:pStyle w:val="NormalWeb"/>
        <w:shd w:val="clear" w:color="auto" w:fill="FFFFFF"/>
        <w:spacing w:before="0" w:beforeAutospacing="0" w:after="0" w:afterAutospacing="0"/>
        <w:jc w:val="both"/>
        <w:textAlignment w:val="baseline"/>
        <w:rPr>
          <w:color w:val="333333"/>
        </w:rPr>
      </w:pPr>
    </w:p>
    <w:p w:rsidR="00C54E96" w:rsidRPr="00D666D7" w:rsidRDefault="00C54E96" w:rsidP="00D666D7">
      <w:pPr>
        <w:jc w:val="both"/>
        <w:rPr>
          <w:rFonts w:ascii="Times New Roman" w:hAnsi="Times New Roman" w:cs="Times New Roman"/>
          <w:sz w:val="24"/>
          <w:szCs w:val="24"/>
        </w:rPr>
      </w:pPr>
    </w:p>
    <w:sectPr w:rsidR="00C54E96" w:rsidRPr="00D666D7" w:rsidSect="00E6092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D666D7"/>
    <w:rsid w:val="002B3179"/>
    <w:rsid w:val="00583A4D"/>
    <w:rsid w:val="00655277"/>
    <w:rsid w:val="009B3DA0"/>
    <w:rsid w:val="00B5239B"/>
    <w:rsid w:val="00C21B97"/>
    <w:rsid w:val="00C54E96"/>
    <w:rsid w:val="00D666D7"/>
    <w:rsid w:val="00E60920"/>
    <w:rsid w:val="00F857BA"/>
    <w:rsid w:val="00FA628A"/>
    <w:rsid w:val="00FF662B"/>
  </w:rsids>
  <m:mathPr>
    <m:mathFont m:val="OpenSan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6552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4E96"/>
    <w:rPr>
      <w:color w:val="0000FF" w:themeColor="hyperlink"/>
      <w:u w:val="single"/>
    </w:rPr>
  </w:style>
  <w:style w:type="character" w:customStyle="1" w:styleId="UnresolvedMention">
    <w:name w:val="Unresolved Mention"/>
    <w:basedOn w:val="DefaultParagraphFont"/>
    <w:uiPriority w:val="99"/>
    <w:semiHidden/>
    <w:unhideWhenUsed/>
    <w:rsid w:val="00C54E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52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4E96"/>
    <w:rPr>
      <w:color w:val="0000FF" w:themeColor="hyperlink"/>
      <w:u w:val="single"/>
    </w:rPr>
  </w:style>
  <w:style w:type="character" w:customStyle="1" w:styleId="UnresolvedMention">
    <w:name w:val="Unresolved Mention"/>
    <w:basedOn w:val="DefaultParagraphFont"/>
    <w:uiPriority w:val="99"/>
    <w:semiHidden/>
    <w:unhideWhenUsed/>
    <w:rsid w:val="00C54E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jamanetwork.com/journals/jamanetworkopen/fullarticle/2687053" TargetMode="External"/><Relationship Id="rId5" Type="http://schemas.openxmlformats.org/officeDocument/2006/relationships/hyperlink" Target="http://www.facebook.com/safeglencovecoalition" TargetMode="External"/><Relationship Id="rId6" Type="http://schemas.openxmlformats.org/officeDocument/2006/relationships/hyperlink" Target="http://www.safeglencove.org"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Word 12.0.0</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OpTier</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Wendy</cp:lastModifiedBy>
  <cp:revision>2</cp:revision>
  <cp:lastPrinted>2018-08-14T18:06:00Z</cp:lastPrinted>
  <dcterms:created xsi:type="dcterms:W3CDTF">2018-08-14T18:28:00Z</dcterms:created>
  <dcterms:modified xsi:type="dcterms:W3CDTF">2018-08-14T18:28:00Z</dcterms:modified>
</cp:coreProperties>
</file>