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99F20" w14:textId="77777777" w:rsidR="00DE718C" w:rsidRPr="00220C86" w:rsidRDefault="00DE718C" w:rsidP="00220C86">
      <w:pPr>
        <w:rPr>
          <w:rFonts w:ascii="Calibri" w:hAnsi="Calibri" w:cs="Calibri"/>
        </w:rPr>
      </w:pPr>
      <w:r w:rsidRPr="00220C86">
        <w:rPr>
          <w:rFonts w:ascii="Calibri" w:hAnsi="Calibri" w:cs="Calibri"/>
        </w:rPr>
        <w:t xml:space="preserve">FOR IMMEDIATE RELEASE                      </w:t>
      </w:r>
    </w:p>
    <w:p w14:paraId="49DA8CF4" w14:textId="77777777" w:rsidR="00DE718C" w:rsidRPr="00220C86" w:rsidRDefault="00DE718C" w:rsidP="00220C86">
      <w:pPr>
        <w:rPr>
          <w:rFonts w:ascii="Calibri" w:hAnsi="Calibri" w:cs="Calibri"/>
        </w:rPr>
      </w:pPr>
      <w:r w:rsidRPr="00220C86">
        <w:rPr>
          <w:rFonts w:ascii="Calibri" w:hAnsi="Calibri" w:cs="Calibri"/>
        </w:rPr>
        <w:t>March 25, 2024</w:t>
      </w:r>
    </w:p>
    <w:p w14:paraId="605E5012" w14:textId="77777777" w:rsidR="00DE718C" w:rsidRPr="00220C86" w:rsidRDefault="00DE718C" w:rsidP="00220C86">
      <w:pPr>
        <w:rPr>
          <w:rFonts w:ascii="Calibri" w:hAnsi="Calibri" w:cs="Calibri"/>
        </w:rPr>
      </w:pPr>
      <w:r w:rsidRPr="00220C86">
        <w:rPr>
          <w:rFonts w:ascii="Calibri" w:hAnsi="Calibri" w:cs="Calibri"/>
        </w:rPr>
        <w:t xml:space="preserve">CONTACT: Dr. Sharon Harris </w:t>
      </w:r>
    </w:p>
    <w:p w14:paraId="1D329DCE" w14:textId="77777777" w:rsidR="00DE718C" w:rsidRPr="00220C86" w:rsidRDefault="00DE718C" w:rsidP="00220C86">
      <w:pPr>
        <w:rPr>
          <w:rFonts w:ascii="Calibri" w:hAnsi="Calibri" w:cs="Calibri"/>
        </w:rPr>
      </w:pPr>
      <w:r w:rsidRPr="00220C86">
        <w:rPr>
          <w:rFonts w:ascii="Calibri" w:hAnsi="Calibri" w:cs="Calibri"/>
        </w:rPr>
        <w:t xml:space="preserve">516- 676-2008 </w:t>
      </w:r>
      <w:hyperlink r:id="rId5" w:history="1">
        <w:r w:rsidRPr="00220C86">
          <w:rPr>
            <w:rStyle w:val="Hyperlink"/>
            <w:rFonts w:ascii="Calibri" w:hAnsi="Calibri" w:cs="Calibri"/>
          </w:rPr>
          <w:t>safeglencove@yahoo.com</w:t>
        </w:r>
      </w:hyperlink>
    </w:p>
    <w:p w14:paraId="39DCA474" w14:textId="77777777" w:rsidR="00DE718C" w:rsidRPr="00220C86" w:rsidRDefault="00DE718C" w:rsidP="00220C86">
      <w:pPr>
        <w:rPr>
          <w:rFonts w:ascii="Calibri" w:hAnsi="Calibri" w:cs="Calibri"/>
        </w:rPr>
      </w:pPr>
    </w:p>
    <w:p w14:paraId="1A1E10C6" w14:textId="15F9D25D" w:rsidR="003C1584" w:rsidRPr="00220C86" w:rsidRDefault="003C1584" w:rsidP="00220C86">
      <w:pPr>
        <w:rPr>
          <w:rFonts w:ascii="Calibri" w:hAnsi="Calibri" w:cs="Calibri"/>
          <w:b/>
          <w:bCs/>
        </w:rPr>
      </w:pPr>
      <w:r w:rsidRPr="00220C86">
        <w:rPr>
          <w:rFonts w:ascii="Calibri" w:hAnsi="Calibri" w:cs="Calibri"/>
          <w:b/>
          <w:bCs/>
        </w:rPr>
        <w:t xml:space="preserve">SAFE </w:t>
      </w:r>
      <w:r w:rsidR="00DE718C" w:rsidRPr="00220C86">
        <w:rPr>
          <w:rFonts w:ascii="Calibri" w:hAnsi="Calibri" w:cs="Calibri"/>
          <w:b/>
          <w:bCs/>
        </w:rPr>
        <w:t>Glen Cove Coalition</w:t>
      </w:r>
      <w:r w:rsidR="00220C86" w:rsidRPr="00220C86">
        <w:rPr>
          <w:rFonts w:ascii="Calibri" w:hAnsi="Calibri" w:cs="Calibri"/>
          <w:b/>
          <w:bCs/>
        </w:rPr>
        <w:t>:</w:t>
      </w:r>
      <w:r w:rsidR="00DE718C" w:rsidRPr="00220C86">
        <w:rPr>
          <w:rFonts w:ascii="Calibri" w:hAnsi="Calibri" w:cs="Calibri"/>
          <w:b/>
          <w:bCs/>
        </w:rPr>
        <w:t xml:space="preserve"> </w:t>
      </w:r>
      <w:r w:rsidRPr="00220C86">
        <w:rPr>
          <w:rFonts w:ascii="Calibri" w:hAnsi="Calibri" w:cs="Calibri"/>
          <w:b/>
          <w:bCs/>
        </w:rPr>
        <w:t>White House Challenge</w:t>
      </w:r>
      <w:r w:rsidR="0087168C" w:rsidRPr="00220C86">
        <w:rPr>
          <w:rFonts w:ascii="Calibri" w:hAnsi="Calibri" w:cs="Calibri"/>
          <w:b/>
          <w:bCs/>
        </w:rPr>
        <w:t xml:space="preserve"> to Beat the Opioid Epidemic</w:t>
      </w:r>
    </w:p>
    <w:p w14:paraId="117D8C8D" w14:textId="54948CD5" w:rsidR="00A076FF" w:rsidRPr="00220C86" w:rsidRDefault="0087168C" w:rsidP="00220C86">
      <w:pPr>
        <w:rPr>
          <w:rFonts w:ascii="Calibri" w:hAnsi="Calibri" w:cs="Calibri"/>
        </w:rPr>
      </w:pPr>
      <w:r w:rsidRPr="00220C86">
        <w:rPr>
          <w:rFonts w:ascii="Calibri" w:hAnsi="Calibri" w:cs="Calibri"/>
        </w:rPr>
        <w:t>A</w:t>
      </w:r>
      <w:r w:rsidR="00A076FF" w:rsidRPr="00220C86">
        <w:rPr>
          <w:rFonts w:ascii="Calibri" w:hAnsi="Calibri" w:cs="Calibri"/>
        </w:rPr>
        <w:t xml:space="preserve"> key pillar of the President’s Unity Agenda is to beat the </w:t>
      </w:r>
      <w:r w:rsidR="00182785" w:rsidRPr="00220C86">
        <w:rPr>
          <w:rFonts w:ascii="Calibri" w:hAnsi="Calibri" w:cs="Calibri"/>
        </w:rPr>
        <w:t>opioid</w:t>
      </w:r>
      <w:r w:rsidR="00A076FF" w:rsidRPr="00220C86">
        <w:rPr>
          <w:rFonts w:ascii="Calibri" w:hAnsi="Calibri" w:cs="Calibri"/>
        </w:rPr>
        <w:t xml:space="preserve"> crisis</w:t>
      </w:r>
      <w:r w:rsidR="00635BB6" w:rsidRPr="00220C86">
        <w:rPr>
          <w:rFonts w:ascii="Calibri" w:hAnsi="Calibri" w:cs="Calibri"/>
        </w:rPr>
        <w:t xml:space="preserve"> </w:t>
      </w:r>
      <w:r w:rsidR="00EB6C3C" w:rsidRPr="00220C86">
        <w:rPr>
          <w:rFonts w:ascii="Calibri" w:hAnsi="Calibri" w:cs="Calibri"/>
        </w:rPr>
        <w:t>through The White House Challenge to Save Lives from Overdose</w:t>
      </w:r>
      <w:r w:rsidR="009B2363" w:rsidRPr="00220C86">
        <w:rPr>
          <w:rFonts w:ascii="Calibri" w:hAnsi="Calibri" w:cs="Calibri"/>
        </w:rPr>
        <w:t>, a nationwide call-to-action to stakeholders across all sectors to commit to save lives by increasing training on and access to life-saving opioid overdose reversal medications</w:t>
      </w:r>
      <w:r w:rsidR="002E2A0F" w:rsidRPr="00220C86">
        <w:rPr>
          <w:rFonts w:ascii="Calibri" w:hAnsi="Calibri" w:cs="Calibri"/>
        </w:rPr>
        <w:t xml:space="preserve">. </w:t>
      </w:r>
      <w:r w:rsidR="007A2944" w:rsidRPr="00220C86">
        <w:rPr>
          <w:rFonts w:ascii="Calibri" w:hAnsi="Calibri" w:cs="Calibri"/>
        </w:rPr>
        <w:t xml:space="preserve">The Challenge encourages </w:t>
      </w:r>
      <w:r w:rsidR="002B53D2" w:rsidRPr="00220C86">
        <w:rPr>
          <w:rFonts w:ascii="Calibri" w:hAnsi="Calibri" w:cs="Calibri"/>
        </w:rPr>
        <w:t>commitments from organizations, philanthropists, local governments, and businesses—big or small and across all industries and expertise</w:t>
      </w:r>
      <w:r w:rsidR="001630C6" w:rsidRPr="00220C86">
        <w:rPr>
          <w:rFonts w:ascii="Calibri" w:hAnsi="Calibri" w:cs="Calibri"/>
        </w:rPr>
        <w:t>, i</w:t>
      </w:r>
      <w:r w:rsidR="002B53D2" w:rsidRPr="00220C86">
        <w:rPr>
          <w:rFonts w:ascii="Calibri" w:hAnsi="Calibri" w:cs="Calibri"/>
        </w:rPr>
        <w:t>ndustries with employees at higher risk of overdose, likely to witness an overdose, or engaging high numbers of Americans may especially benefit from participating.</w:t>
      </w:r>
    </w:p>
    <w:p w14:paraId="5D26505D" w14:textId="2E0B6980" w:rsidR="00DE718C" w:rsidRPr="00220C86" w:rsidRDefault="00DE718C" w:rsidP="00220C86">
      <w:pPr>
        <w:rPr>
          <w:rFonts w:ascii="Calibri" w:hAnsi="Calibri" w:cs="Calibri"/>
        </w:rPr>
      </w:pPr>
      <w:r w:rsidRPr="00220C86">
        <w:rPr>
          <w:rFonts w:ascii="Calibri" w:hAnsi="Calibri" w:cs="Calibri"/>
        </w:rPr>
        <w:t>T</w:t>
      </w:r>
      <w:r w:rsidR="00596462" w:rsidRPr="00220C86">
        <w:rPr>
          <w:rFonts w:ascii="Calibri" w:hAnsi="Calibri" w:cs="Calibri"/>
        </w:rPr>
        <w:t xml:space="preserve">he Administration is encouraging </w:t>
      </w:r>
      <w:r w:rsidRPr="00220C86">
        <w:rPr>
          <w:rFonts w:ascii="Calibri" w:hAnsi="Calibri" w:cs="Calibri"/>
        </w:rPr>
        <w:t xml:space="preserve">leaders to commit to train </w:t>
      </w:r>
      <w:r w:rsidR="00F95CF8" w:rsidRPr="00220C86">
        <w:rPr>
          <w:rFonts w:ascii="Calibri" w:hAnsi="Calibri" w:cs="Calibri"/>
        </w:rPr>
        <w:t xml:space="preserve">100% of their </w:t>
      </w:r>
      <w:r w:rsidRPr="00220C86">
        <w:rPr>
          <w:rFonts w:ascii="Calibri" w:hAnsi="Calibri" w:cs="Calibri"/>
        </w:rPr>
        <w:t xml:space="preserve">employees on opioid overdose reversal medications, </w:t>
      </w:r>
      <w:r w:rsidR="0098740C" w:rsidRPr="00220C86">
        <w:rPr>
          <w:rFonts w:ascii="Calibri" w:hAnsi="Calibri" w:cs="Calibri"/>
        </w:rPr>
        <w:t xml:space="preserve">ensure opioid overdose reversal medication is in every </w:t>
      </w:r>
      <w:r w:rsidRPr="00220C86">
        <w:rPr>
          <w:rFonts w:ascii="Calibri" w:hAnsi="Calibri" w:cs="Calibri"/>
        </w:rPr>
        <w:t>first aid kits</w:t>
      </w:r>
      <w:r w:rsidR="007669FA" w:rsidRPr="00220C86">
        <w:rPr>
          <w:rFonts w:ascii="Calibri" w:hAnsi="Calibri" w:cs="Calibri"/>
        </w:rPr>
        <w:t xml:space="preserve"> at worksites or schools</w:t>
      </w:r>
      <w:r w:rsidRPr="00220C86">
        <w:rPr>
          <w:rFonts w:ascii="Calibri" w:hAnsi="Calibri" w:cs="Calibri"/>
        </w:rPr>
        <w:t xml:space="preserve"> and </w:t>
      </w:r>
      <w:r w:rsidR="007669FA" w:rsidRPr="00220C86">
        <w:rPr>
          <w:rFonts w:ascii="Calibri" w:hAnsi="Calibri" w:cs="Calibri"/>
        </w:rPr>
        <w:t xml:space="preserve">purchase and </w:t>
      </w:r>
      <w:r w:rsidRPr="00220C86">
        <w:rPr>
          <w:rFonts w:ascii="Calibri" w:hAnsi="Calibri" w:cs="Calibri"/>
        </w:rPr>
        <w:t xml:space="preserve">distribute </w:t>
      </w:r>
      <w:r w:rsidR="007669FA" w:rsidRPr="00220C86">
        <w:rPr>
          <w:rFonts w:ascii="Calibri" w:hAnsi="Calibri" w:cs="Calibri"/>
        </w:rPr>
        <w:t xml:space="preserve">opioid reversal </w:t>
      </w:r>
      <w:r w:rsidRPr="00220C86">
        <w:rPr>
          <w:rFonts w:ascii="Calibri" w:hAnsi="Calibri" w:cs="Calibri"/>
        </w:rPr>
        <w:t>medications to employees and customers so they might save a life</w:t>
      </w:r>
      <w:r w:rsidR="00C676C9" w:rsidRPr="00220C86">
        <w:rPr>
          <w:rFonts w:ascii="Calibri" w:hAnsi="Calibri" w:cs="Calibri"/>
        </w:rPr>
        <w:t xml:space="preserve">. </w:t>
      </w:r>
    </w:p>
    <w:p w14:paraId="4DE91417" w14:textId="2D3FD321" w:rsidR="00367458" w:rsidRPr="00220C86" w:rsidRDefault="00662DC0" w:rsidP="00220C86">
      <w:pPr>
        <w:rPr>
          <w:rFonts w:ascii="Calibri" w:hAnsi="Calibri" w:cs="Calibri"/>
        </w:rPr>
      </w:pPr>
      <w:r w:rsidRPr="00220C86">
        <w:rPr>
          <w:rFonts w:ascii="Calibri" w:hAnsi="Calibri" w:cs="Calibri"/>
        </w:rPr>
        <w:t xml:space="preserve">Administrative actions to address the Opioid epidemic </w:t>
      </w:r>
      <w:r w:rsidR="009844A8" w:rsidRPr="00220C86">
        <w:rPr>
          <w:rFonts w:ascii="Calibri" w:hAnsi="Calibri" w:cs="Calibri"/>
        </w:rPr>
        <w:t>include m</w:t>
      </w:r>
      <w:r w:rsidR="00335423" w:rsidRPr="00220C86">
        <w:rPr>
          <w:rFonts w:ascii="Calibri" w:hAnsi="Calibri" w:cs="Calibri"/>
        </w:rPr>
        <w:t>aking Naloxone available over the counter</w:t>
      </w:r>
      <w:r w:rsidR="009844A8" w:rsidRPr="00220C86">
        <w:rPr>
          <w:rFonts w:ascii="Calibri" w:hAnsi="Calibri" w:cs="Calibri"/>
        </w:rPr>
        <w:t>, d</w:t>
      </w:r>
      <w:r w:rsidR="00221357" w:rsidRPr="00220C86">
        <w:rPr>
          <w:rFonts w:ascii="Calibri" w:hAnsi="Calibri" w:cs="Calibri"/>
        </w:rPr>
        <w:t>elivering support to states and tribes</w:t>
      </w:r>
      <w:r w:rsidR="009844A8" w:rsidRPr="00220C86">
        <w:rPr>
          <w:rFonts w:ascii="Calibri" w:hAnsi="Calibri" w:cs="Calibri"/>
        </w:rPr>
        <w:t>, i</w:t>
      </w:r>
      <w:r w:rsidR="00221357" w:rsidRPr="00220C86">
        <w:rPr>
          <w:rFonts w:ascii="Calibri" w:hAnsi="Calibri" w:cs="Calibri"/>
        </w:rPr>
        <w:t>ncreasing awareness of opioid overdose</w:t>
      </w:r>
      <w:r w:rsidR="000D3B45" w:rsidRPr="00220C86">
        <w:rPr>
          <w:rFonts w:ascii="Calibri" w:hAnsi="Calibri" w:cs="Calibri"/>
        </w:rPr>
        <w:t xml:space="preserve"> reversal medications</w:t>
      </w:r>
      <w:r w:rsidR="009844A8" w:rsidRPr="00220C86">
        <w:rPr>
          <w:rFonts w:ascii="Calibri" w:hAnsi="Calibri" w:cs="Calibri"/>
        </w:rPr>
        <w:t>, i</w:t>
      </w:r>
      <w:r w:rsidR="000D3B45" w:rsidRPr="00220C86">
        <w:rPr>
          <w:rFonts w:ascii="Calibri" w:hAnsi="Calibri" w:cs="Calibri"/>
        </w:rPr>
        <w:t>ncreasing education on opioid overdose reversal medications</w:t>
      </w:r>
      <w:r w:rsidR="009844A8" w:rsidRPr="00220C86">
        <w:rPr>
          <w:rFonts w:ascii="Calibri" w:hAnsi="Calibri" w:cs="Calibri"/>
        </w:rPr>
        <w:t>, i</w:t>
      </w:r>
      <w:r w:rsidR="007B53B5" w:rsidRPr="00220C86">
        <w:rPr>
          <w:rFonts w:ascii="Calibri" w:hAnsi="Calibri" w:cs="Calibri"/>
        </w:rPr>
        <w:t>nvesting in harm reduction services</w:t>
      </w:r>
      <w:r w:rsidR="009844A8" w:rsidRPr="00220C86">
        <w:rPr>
          <w:rFonts w:ascii="Calibri" w:hAnsi="Calibri" w:cs="Calibri"/>
        </w:rPr>
        <w:t>, i</w:t>
      </w:r>
      <w:r w:rsidR="007B53B5" w:rsidRPr="00220C86">
        <w:rPr>
          <w:rFonts w:ascii="Calibri" w:hAnsi="Calibri" w:cs="Calibri"/>
        </w:rPr>
        <w:t>ncreasing access to life</w:t>
      </w:r>
      <w:r w:rsidR="00367458" w:rsidRPr="00220C86">
        <w:rPr>
          <w:rFonts w:ascii="Calibri" w:hAnsi="Calibri" w:cs="Calibri"/>
        </w:rPr>
        <w:t>-</w:t>
      </w:r>
      <w:r w:rsidR="007B53B5" w:rsidRPr="00220C86">
        <w:rPr>
          <w:rFonts w:ascii="Calibri" w:hAnsi="Calibri" w:cs="Calibri"/>
        </w:rPr>
        <w:t xml:space="preserve"> saving </w:t>
      </w:r>
      <w:r w:rsidR="00367458" w:rsidRPr="00220C86">
        <w:rPr>
          <w:rFonts w:ascii="Calibri" w:hAnsi="Calibri" w:cs="Calibri"/>
        </w:rPr>
        <w:t>medication in federal facilities</w:t>
      </w:r>
      <w:r w:rsidR="009844A8" w:rsidRPr="00220C86">
        <w:rPr>
          <w:rFonts w:ascii="Calibri" w:hAnsi="Calibri" w:cs="Calibri"/>
        </w:rPr>
        <w:t>, s</w:t>
      </w:r>
      <w:r w:rsidR="00367458" w:rsidRPr="00220C86">
        <w:rPr>
          <w:rFonts w:ascii="Calibri" w:hAnsi="Calibri" w:cs="Calibri"/>
        </w:rPr>
        <w:t>trengthening a whole-of-society response</w:t>
      </w:r>
      <w:r w:rsidR="00676237" w:rsidRPr="00220C86">
        <w:rPr>
          <w:rFonts w:ascii="Calibri" w:hAnsi="Calibri" w:cs="Calibri"/>
        </w:rPr>
        <w:t>.</w:t>
      </w:r>
    </w:p>
    <w:p w14:paraId="64271C6D" w14:textId="7CD4CE0E" w:rsidR="00DA31F3" w:rsidRPr="00220C86" w:rsidRDefault="00DA31F3" w:rsidP="00220C86">
      <w:pPr>
        <w:rPr>
          <w:rFonts w:ascii="Calibri" w:hAnsi="Calibri" w:cs="Calibri"/>
        </w:rPr>
      </w:pPr>
      <w:r w:rsidRPr="00220C86">
        <w:rPr>
          <w:rFonts w:ascii="Calibri" w:hAnsi="Calibri" w:cs="Calibri"/>
        </w:rPr>
        <w:t xml:space="preserve">To </w:t>
      </w:r>
      <w:r w:rsidR="003C1E88" w:rsidRPr="00220C86">
        <w:rPr>
          <w:rFonts w:ascii="Calibri" w:hAnsi="Calibri" w:cs="Calibri"/>
        </w:rPr>
        <w:t>take the White House Challenge please visit https://www.whitehouse.gov</w:t>
      </w:r>
      <w:r w:rsidR="00100A42" w:rsidRPr="00220C86">
        <w:rPr>
          <w:rFonts w:ascii="Calibri" w:hAnsi="Calibri" w:cs="Calibri"/>
        </w:rPr>
        <w:t>/savelivesfromoverdose.</w:t>
      </w:r>
    </w:p>
    <w:p w14:paraId="51C260A7" w14:textId="31DFE021" w:rsidR="00DE718C" w:rsidRPr="00220C86" w:rsidRDefault="00DE718C" w:rsidP="00220C86">
      <w:pPr>
        <w:rPr>
          <w:rFonts w:ascii="Calibri" w:hAnsi="Calibri" w:cs="Calibri"/>
        </w:rPr>
      </w:pPr>
      <w:r w:rsidRPr="00220C86">
        <w:rPr>
          <w:rFonts w:ascii="Calibri" w:hAnsi="Calibri" w:cs="Calibri"/>
        </w:rPr>
        <w:t>SAFE, Inc. is the only alcohol and substance abuse prevention, intervention, and education agency in the City of Glen Cove. Its Coalition is conducting an opioid prevention awareness campaign entitled, "Keeping Glen Cove SAFE," to educate and update the community regarding opioid use and its consequences</w:t>
      </w:r>
      <w:r w:rsidR="00DE570E" w:rsidRPr="00220C86">
        <w:rPr>
          <w:rFonts w:ascii="Calibri" w:hAnsi="Calibri" w:cs="Calibri"/>
        </w:rPr>
        <w:t xml:space="preserve"> through </w:t>
      </w:r>
      <w:r w:rsidR="00100A42" w:rsidRPr="00220C86">
        <w:rPr>
          <w:rFonts w:ascii="Calibri" w:hAnsi="Calibri" w:cs="Calibri"/>
        </w:rPr>
        <w:t>Naloxone</w:t>
      </w:r>
      <w:r w:rsidR="00DE570E" w:rsidRPr="00220C86">
        <w:rPr>
          <w:rFonts w:ascii="Calibri" w:hAnsi="Calibri" w:cs="Calibri"/>
        </w:rPr>
        <w:t xml:space="preserve"> (</w:t>
      </w:r>
      <w:r w:rsidR="00100A42" w:rsidRPr="00220C86">
        <w:rPr>
          <w:rFonts w:ascii="Calibri" w:hAnsi="Calibri" w:cs="Calibri"/>
        </w:rPr>
        <w:t xml:space="preserve">NARCAN) trainings in </w:t>
      </w:r>
      <w:r w:rsidR="00DE570E" w:rsidRPr="00220C86">
        <w:rPr>
          <w:rFonts w:ascii="Calibri" w:hAnsi="Calibri" w:cs="Calibri"/>
        </w:rPr>
        <w:t>partnership</w:t>
      </w:r>
      <w:r w:rsidR="00100A42" w:rsidRPr="00220C86">
        <w:rPr>
          <w:rFonts w:ascii="Calibri" w:hAnsi="Calibri" w:cs="Calibri"/>
        </w:rPr>
        <w:t xml:space="preserve"> with County Legislator Delia </w:t>
      </w:r>
      <w:proofErr w:type="spellStart"/>
      <w:r w:rsidR="00100A42" w:rsidRPr="00220C86">
        <w:rPr>
          <w:rFonts w:ascii="Calibri" w:hAnsi="Calibri" w:cs="Calibri"/>
        </w:rPr>
        <w:t>Deriggi</w:t>
      </w:r>
      <w:proofErr w:type="spellEnd"/>
      <w:r w:rsidR="00100A42" w:rsidRPr="00220C86">
        <w:rPr>
          <w:rFonts w:ascii="Calibri" w:hAnsi="Calibri" w:cs="Calibri"/>
        </w:rPr>
        <w:t>-Whitto</w:t>
      </w:r>
      <w:r w:rsidR="00DE570E" w:rsidRPr="00220C86">
        <w:rPr>
          <w:rFonts w:ascii="Calibri" w:hAnsi="Calibri" w:cs="Calibri"/>
        </w:rPr>
        <w:t xml:space="preserve">n. </w:t>
      </w:r>
      <w:r w:rsidRPr="00220C86">
        <w:rPr>
          <w:rFonts w:ascii="Calibri" w:hAnsi="Calibri" w:cs="Calibri"/>
        </w:rPr>
        <w:t xml:space="preserve">To learn more about the SAFE Glen Cove Coalition please follow us on www.facebook.com/safeglencovecoalition or visit SAFE’s website to learn more about the Opioid Epidemic at </w:t>
      </w:r>
      <w:hyperlink r:id="rId6" w:history="1">
        <w:r w:rsidRPr="00220C86">
          <w:rPr>
            <w:rStyle w:val="Hyperlink"/>
            <w:rFonts w:ascii="Calibri" w:hAnsi="Calibri" w:cs="Calibri"/>
          </w:rPr>
          <w:t>www.safeglencove.org</w:t>
        </w:r>
      </w:hyperlink>
      <w:r w:rsidRPr="00220C86">
        <w:rPr>
          <w:rFonts w:ascii="Calibri" w:hAnsi="Calibri" w:cs="Calibri"/>
        </w:rPr>
        <w:t xml:space="preserve">. </w:t>
      </w:r>
    </w:p>
    <w:p w14:paraId="49A9EA59" w14:textId="77777777" w:rsidR="00DE718C" w:rsidRPr="00220C86" w:rsidRDefault="00DE718C" w:rsidP="00220C86">
      <w:pPr>
        <w:rPr>
          <w:rFonts w:ascii="Calibri" w:hAnsi="Calibri" w:cs="Calibri"/>
        </w:rPr>
      </w:pPr>
    </w:p>
    <w:sectPr w:rsidR="00DE718C" w:rsidRPr="00220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439B7"/>
    <w:multiLevelType w:val="multilevel"/>
    <w:tmpl w:val="A312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E34FF2"/>
    <w:multiLevelType w:val="hybridMultilevel"/>
    <w:tmpl w:val="5F48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7658519">
    <w:abstractNumId w:val="1"/>
  </w:num>
  <w:num w:numId="2" w16cid:durableId="2043893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18C"/>
    <w:rsid w:val="000D3B45"/>
    <w:rsid w:val="00100A42"/>
    <w:rsid w:val="001630C6"/>
    <w:rsid w:val="00182785"/>
    <w:rsid w:val="00220C86"/>
    <w:rsid w:val="00221357"/>
    <w:rsid w:val="002B53D2"/>
    <w:rsid w:val="002C405A"/>
    <w:rsid w:val="002E2A0F"/>
    <w:rsid w:val="00335423"/>
    <w:rsid w:val="00367458"/>
    <w:rsid w:val="003C1584"/>
    <w:rsid w:val="003C1E88"/>
    <w:rsid w:val="003C64F8"/>
    <w:rsid w:val="004124D0"/>
    <w:rsid w:val="004A3019"/>
    <w:rsid w:val="004D1B5B"/>
    <w:rsid w:val="00596462"/>
    <w:rsid w:val="00635BB6"/>
    <w:rsid w:val="00662DC0"/>
    <w:rsid w:val="00676237"/>
    <w:rsid w:val="00747EEC"/>
    <w:rsid w:val="007669FA"/>
    <w:rsid w:val="007A2944"/>
    <w:rsid w:val="007B53B5"/>
    <w:rsid w:val="007D4C80"/>
    <w:rsid w:val="007E68E1"/>
    <w:rsid w:val="00804BB3"/>
    <w:rsid w:val="0087168C"/>
    <w:rsid w:val="009844A8"/>
    <w:rsid w:val="0098740C"/>
    <w:rsid w:val="009B2363"/>
    <w:rsid w:val="00A076FF"/>
    <w:rsid w:val="00AA1914"/>
    <w:rsid w:val="00AF3F74"/>
    <w:rsid w:val="00C676C9"/>
    <w:rsid w:val="00C94093"/>
    <w:rsid w:val="00DA31F3"/>
    <w:rsid w:val="00DE570E"/>
    <w:rsid w:val="00DE718C"/>
    <w:rsid w:val="00EB6C3C"/>
    <w:rsid w:val="00F67C4A"/>
    <w:rsid w:val="00F95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7588"/>
  <w15:chartTrackingRefBased/>
  <w15:docId w15:val="{E584E56E-F0AB-407D-9874-B8AC39919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1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1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1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1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1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1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1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1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1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1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1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1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1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1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1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1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1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18C"/>
    <w:rPr>
      <w:rFonts w:eastAsiaTheme="majorEastAsia" w:cstheme="majorBidi"/>
      <w:color w:val="272727" w:themeColor="text1" w:themeTint="D8"/>
    </w:rPr>
  </w:style>
  <w:style w:type="paragraph" w:styleId="Title">
    <w:name w:val="Title"/>
    <w:basedOn w:val="Normal"/>
    <w:next w:val="Normal"/>
    <w:link w:val="TitleChar"/>
    <w:uiPriority w:val="10"/>
    <w:qFormat/>
    <w:rsid w:val="00DE71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1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1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1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18C"/>
    <w:pPr>
      <w:spacing w:before="160"/>
      <w:jc w:val="center"/>
    </w:pPr>
    <w:rPr>
      <w:i/>
      <w:iCs/>
      <w:color w:val="404040" w:themeColor="text1" w:themeTint="BF"/>
    </w:rPr>
  </w:style>
  <w:style w:type="character" w:customStyle="1" w:styleId="QuoteChar">
    <w:name w:val="Quote Char"/>
    <w:basedOn w:val="DefaultParagraphFont"/>
    <w:link w:val="Quote"/>
    <w:uiPriority w:val="29"/>
    <w:rsid w:val="00DE718C"/>
    <w:rPr>
      <w:i/>
      <w:iCs/>
      <w:color w:val="404040" w:themeColor="text1" w:themeTint="BF"/>
    </w:rPr>
  </w:style>
  <w:style w:type="paragraph" w:styleId="ListParagraph">
    <w:name w:val="List Paragraph"/>
    <w:basedOn w:val="Normal"/>
    <w:uiPriority w:val="34"/>
    <w:qFormat/>
    <w:rsid w:val="00DE718C"/>
    <w:pPr>
      <w:ind w:left="720"/>
      <w:contextualSpacing/>
    </w:pPr>
  </w:style>
  <w:style w:type="character" w:styleId="IntenseEmphasis">
    <w:name w:val="Intense Emphasis"/>
    <w:basedOn w:val="DefaultParagraphFont"/>
    <w:uiPriority w:val="21"/>
    <w:qFormat/>
    <w:rsid w:val="00DE718C"/>
    <w:rPr>
      <w:i/>
      <w:iCs/>
      <w:color w:val="0F4761" w:themeColor="accent1" w:themeShade="BF"/>
    </w:rPr>
  </w:style>
  <w:style w:type="paragraph" w:styleId="IntenseQuote">
    <w:name w:val="Intense Quote"/>
    <w:basedOn w:val="Normal"/>
    <w:next w:val="Normal"/>
    <w:link w:val="IntenseQuoteChar"/>
    <w:uiPriority w:val="30"/>
    <w:qFormat/>
    <w:rsid w:val="00DE71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18C"/>
    <w:rPr>
      <w:i/>
      <w:iCs/>
      <w:color w:val="0F4761" w:themeColor="accent1" w:themeShade="BF"/>
    </w:rPr>
  </w:style>
  <w:style w:type="character" w:styleId="IntenseReference">
    <w:name w:val="Intense Reference"/>
    <w:basedOn w:val="DefaultParagraphFont"/>
    <w:uiPriority w:val="32"/>
    <w:qFormat/>
    <w:rsid w:val="00DE718C"/>
    <w:rPr>
      <w:b/>
      <w:bCs/>
      <w:smallCaps/>
      <w:color w:val="0F4761" w:themeColor="accent1" w:themeShade="BF"/>
      <w:spacing w:val="5"/>
    </w:rPr>
  </w:style>
  <w:style w:type="paragraph" w:customStyle="1" w:styleId="has-drop-cap">
    <w:name w:val="has-drop-cap"/>
    <w:basedOn w:val="Normal"/>
    <w:rsid w:val="00DE71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DE71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E718C"/>
    <w:rPr>
      <w:b/>
      <w:bCs/>
    </w:rPr>
  </w:style>
  <w:style w:type="character" w:styleId="Hyperlink">
    <w:name w:val="Hyperlink"/>
    <w:basedOn w:val="DefaultParagraphFont"/>
    <w:uiPriority w:val="99"/>
    <w:unhideWhenUsed/>
    <w:rsid w:val="00DE718C"/>
    <w:rPr>
      <w:color w:val="0000FF"/>
      <w:u w:val="single"/>
    </w:rPr>
  </w:style>
  <w:style w:type="paragraph" w:styleId="NoSpacing">
    <w:name w:val="No Spacing"/>
    <w:uiPriority w:val="1"/>
    <w:qFormat/>
    <w:rsid w:val="00DE718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83225">
      <w:bodyDiv w:val="1"/>
      <w:marLeft w:val="0"/>
      <w:marRight w:val="0"/>
      <w:marTop w:val="0"/>
      <w:marBottom w:val="0"/>
      <w:divBdr>
        <w:top w:val="none" w:sz="0" w:space="0" w:color="auto"/>
        <w:left w:val="none" w:sz="0" w:space="0" w:color="auto"/>
        <w:bottom w:val="none" w:sz="0" w:space="0" w:color="auto"/>
        <w:right w:val="none" w:sz="0" w:space="0" w:color="auto"/>
      </w:divBdr>
    </w:div>
    <w:div w:id="1442914257">
      <w:bodyDiv w:val="1"/>
      <w:marLeft w:val="0"/>
      <w:marRight w:val="0"/>
      <w:marTop w:val="0"/>
      <w:marBottom w:val="0"/>
      <w:divBdr>
        <w:top w:val="none" w:sz="0" w:space="0" w:color="auto"/>
        <w:left w:val="none" w:sz="0" w:space="0" w:color="auto"/>
        <w:bottom w:val="none" w:sz="0" w:space="0" w:color="auto"/>
        <w:right w:val="none" w:sz="0" w:space="0" w:color="auto"/>
      </w:divBdr>
    </w:div>
    <w:div w:id="168967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afeglencove.org" TargetMode="External"/><Relationship Id="rId5" Type="http://schemas.openxmlformats.org/officeDocument/2006/relationships/hyperlink" Target="mailto:safeglencove@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Harris</dc:creator>
  <cp:keywords/>
  <dc:description/>
  <cp:lastModifiedBy>Wendy Connett</cp:lastModifiedBy>
  <cp:revision>2</cp:revision>
  <dcterms:created xsi:type="dcterms:W3CDTF">2024-03-25T18:24:00Z</dcterms:created>
  <dcterms:modified xsi:type="dcterms:W3CDTF">2024-03-25T18:24:00Z</dcterms:modified>
</cp:coreProperties>
</file>